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26490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13.09.2023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2507D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2507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7456D" w:rsidRDefault="0082507D" w:rsidP="0017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2507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2507D" w:rsidRPr="0082507D" w:rsidRDefault="0082507D" w:rsidP="008250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07D">
        <w:rPr>
          <w:rFonts w:ascii="Times New Roman" w:hAnsi="Times New Roman"/>
          <w:sz w:val="24"/>
          <w:szCs w:val="24"/>
        </w:rPr>
        <w:t>Общество с ограниченной ответственностью «Бау Стар» ИНН 9715403580</w:t>
      </w:r>
    </w:p>
    <w:p w:rsidR="0082507D" w:rsidRPr="00701FF2" w:rsidRDefault="0082507D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DAA7F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DEB62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B7C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A0005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7456D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2507D"/>
    <w:rsid w:val="00891101"/>
    <w:rsid w:val="008E5DC4"/>
    <w:rsid w:val="00907226"/>
    <w:rsid w:val="00925007"/>
    <w:rsid w:val="00926490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2023-09-13T13:01:00Z</dcterms:created>
  <dcterms:modified xsi:type="dcterms:W3CDTF">2023-09-14T06:00:00Z</dcterms:modified>
</cp:coreProperties>
</file>